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811" w:rsidRPr="00455811" w:rsidRDefault="00455811" w:rsidP="00455811">
      <w:pPr>
        <w:tabs>
          <w:tab w:val="right" w:pos="8640"/>
        </w:tabs>
        <w:jc w:val="center"/>
        <w:rPr>
          <w:rFonts w:ascii="Arial" w:hAnsi="Arial" w:cs="Arial"/>
          <w:sz w:val="18"/>
          <w:szCs w:val="18"/>
        </w:rPr>
      </w:pPr>
      <w:r>
        <w:rPr>
          <w:rFonts w:ascii="Arial" w:hAnsi="Arial" w:cs="Arial"/>
          <w:sz w:val="32"/>
          <w:szCs w:val="32"/>
        </w:rPr>
        <w:tab/>
      </w:r>
      <w:r>
        <w:rPr>
          <w:rFonts w:ascii="Arial" w:hAnsi="Arial" w:cs="Arial"/>
          <w:sz w:val="18"/>
          <w:szCs w:val="18"/>
        </w:rPr>
        <w:t xml:space="preserve"> IL </w:t>
      </w:r>
      <w:bookmarkStart w:id="0" w:name="_GoBack"/>
      <w:bookmarkEnd w:id="0"/>
      <w:r>
        <w:rPr>
          <w:rFonts w:ascii="Arial" w:hAnsi="Arial" w:cs="Arial"/>
          <w:sz w:val="18"/>
          <w:szCs w:val="18"/>
        </w:rPr>
        <w:t>Form O</w:t>
      </w:r>
    </w:p>
    <w:p w:rsidR="009515F3" w:rsidRDefault="0006788E" w:rsidP="00AD13E9">
      <w:pPr>
        <w:jc w:val="center"/>
        <w:rPr>
          <w:rFonts w:ascii="Arial" w:hAnsi="Arial" w:cs="Arial"/>
          <w:sz w:val="32"/>
          <w:szCs w:val="32"/>
        </w:rPr>
      </w:pPr>
      <w:r>
        <w:rPr>
          <w:rFonts w:ascii="Arial" w:hAnsi="Arial" w:cs="Arial"/>
          <w:noProof/>
          <w:sz w:val="32"/>
          <w:szCs w:val="32"/>
        </w:rPr>
        <w:drawing>
          <wp:anchor distT="0" distB="0" distL="114300" distR="114300" simplePos="0" relativeHeight="251662336" behindDoc="0" locked="0" layoutInCell="1" allowOverlap="1" wp14:anchorId="547675A2" wp14:editId="5F8BB29F">
            <wp:simplePos x="0" y="0"/>
            <wp:positionH relativeFrom="column">
              <wp:posOffset>163208</wp:posOffset>
            </wp:positionH>
            <wp:positionV relativeFrom="paragraph">
              <wp:posOffset>-388620</wp:posOffset>
            </wp:positionV>
            <wp:extent cx="595630" cy="9029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TICAL Grange AVHR logo (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5630" cy="902970"/>
                    </a:xfrm>
                    <a:prstGeom prst="rect">
                      <a:avLst/>
                    </a:prstGeom>
                  </pic:spPr>
                </pic:pic>
              </a:graphicData>
            </a:graphic>
            <wp14:sizeRelH relativeFrom="page">
              <wp14:pctWidth>0</wp14:pctWidth>
            </wp14:sizeRelH>
            <wp14:sizeRelV relativeFrom="page">
              <wp14:pctHeight>0</wp14:pctHeight>
            </wp14:sizeRelV>
          </wp:anchor>
        </w:drawing>
      </w:r>
      <w:r w:rsidR="00AD13E9">
        <w:rPr>
          <w:rFonts w:ascii="Arial" w:hAnsi="Arial" w:cs="Arial"/>
          <w:sz w:val="32"/>
          <w:szCs w:val="32"/>
        </w:rPr>
        <w:t>Application for Silver Star Certificate</w:t>
      </w:r>
      <w:r>
        <w:rPr>
          <w:rFonts w:ascii="Arial" w:hAnsi="Arial" w:cs="Arial"/>
          <w:sz w:val="32"/>
          <w:szCs w:val="32"/>
        </w:rPr>
        <w:t xml:space="preserve">  </w:t>
      </w:r>
    </w:p>
    <w:p w:rsidR="006508B8" w:rsidRDefault="006508B8" w:rsidP="00AD13E9">
      <w:pPr>
        <w:rPr>
          <w:rFonts w:ascii="Arial" w:hAnsi="Arial" w:cs="Arial"/>
        </w:rPr>
      </w:pPr>
    </w:p>
    <w:p w:rsidR="00712778" w:rsidRDefault="00712778" w:rsidP="00AD13E9">
      <w:pPr>
        <w:rPr>
          <w:rFonts w:ascii="Arial" w:hAnsi="Arial" w:cs="Arial"/>
        </w:rPr>
      </w:pPr>
    </w:p>
    <w:p w:rsidR="006508B8" w:rsidRDefault="00AD13E9" w:rsidP="004905F3">
      <w:pPr>
        <w:rPr>
          <w:rFonts w:ascii="Arial" w:hAnsi="Arial" w:cs="Arial"/>
          <w:u w:val="single"/>
        </w:rPr>
      </w:pPr>
      <w:r w:rsidRPr="00DA5586">
        <w:rPr>
          <w:rFonts w:ascii="Arial" w:hAnsi="Arial" w:cs="Arial"/>
        </w:rPr>
        <w:t xml:space="preserve">This certifies that </w:t>
      </w: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u w:val="single"/>
        </w:rPr>
        <w:t xml:space="preserve">                 </w:t>
      </w:r>
      <w:r w:rsidRPr="00DA5586">
        <w:rPr>
          <w:rFonts w:ascii="Arial" w:hAnsi="Arial" w:cs="Arial"/>
        </w:rPr>
        <w:t xml:space="preserve">a member of </w:t>
      </w: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u w:val="single"/>
        </w:rPr>
        <w:t xml:space="preserve">                    </w:t>
      </w:r>
      <w:r w:rsidRPr="00DA5586">
        <w:rPr>
          <w:rFonts w:ascii="Arial" w:hAnsi="Arial" w:cs="Arial"/>
        </w:rPr>
        <w:t xml:space="preserve">Grange No. </w:t>
      </w:r>
      <w:r w:rsidR="00DA5586" w:rsidRPr="00DA5586">
        <w:rPr>
          <w:rFonts w:ascii="Arial" w:hAnsi="Arial" w:cs="Arial"/>
          <w:u w:val="single"/>
        </w:rPr>
        <w:tab/>
      </w:r>
      <w:r w:rsidR="00DA5586" w:rsidRPr="00DA5586">
        <w:rPr>
          <w:rFonts w:ascii="Arial" w:hAnsi="Arial" w:cs="Arial"/>
          <w:u w:val="single"/>
        </w:rPr>
        <w:tab/>
      </w:r>
    </w:p>
    <w:p w:rsidR="006508B8" w:rsidRDefault="00AD13E9" w:rsidP="004905F3">
      <w:pPr>
        <w:rPr>
          <w:rFonts w:ascii="Arial" w:hAnsi="Arial" w:cs="Arial"/>
        </w:rPr>
      </w:pPr>
      <w:proofErr w:type="gramStart"/>
      <w:r w:rsidRPr="00DA5586">
        <w:rPr>
          <w:rFonts w:ascii="Arial" w:hAnsi="Arial" w:cs="Arial"/>
        </w:rPr>
        <w:t>in</w:t>
      </w:r>
      <w:proofErr w:type="gramEnd"/>
      <w:r w:rsidRPr="00DA5586">
        <w:rPr>
          <w:rFonts w:ascii="Arial" w:hAnsi="Arial" w:cs="Arial"/>
        </w:rPr>
        <w:t xml:space="preserve"> the county of </w:t>
      </w: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rPr>
        <w:t xml:space="preserve">state of </w:t>
      </w:r>
      <w:r w:rsidRPr="00DA5586">
        <w:rPr>
          <w:rFonts w:ascii="Arial" w:hAnsi="Arial" w:cs="Arial"/>
          <w:u w:val="single"/>
        </w:rPr>
        <w:t xml:space="preserve">                               </w:t>
      </w:r>
      <w:r w:rsidRPr="00DA5586">
        <w:rPr>
          <w:rFonts w:ascii="Arial" w:hAnsi="Arial" w:cs="Arial"/>
        </w:rPr>
        <w:t>has been a member of the</w:t>
      </w:r>
    </w:p>
    <w:p w:rsidR="00712778" w:rsidRDefault="00AD13E9" w:rsidP="004905F3">
      <w:pPr>
        <w:rPr>
          <w:rFonts w:ascii="Arial" w:hAnsi="Arial" w:cs="Arial"/>
        </w:rPr>
      </w:pPr>
      <w:r w:rsidRPr="00DA5586">
        <w:rPr>
          <w:rFonts w:ascii="Arial" w:hAnsi="Arial" w:cs="Arial"/>
        </w:rPr>
        <w:t xml:space="preserve">Order of Patrons of Husbandry continuously for </w:t>
      </w:r>
      <w:r w:rsidRPr="00DA5586">
        <w:rPr>
          <w:rFonts w:ascii="Arial" w:hAnsi="Arial" w:cs="Arial"/>
          <w:u w:val="single"/>
        </w:rPr>
        <w:t xml:space="preserve">          </w:t>
      </w:r>
      <w:r w:rsidRPr="00DA5586">
        <w:rPr>
          <w:rFonts w:ascii="Arial" w:hAnsi="Arial" w:cs="Arial"/>
        </w:rPr>
        <w:t>years</w:t>
      </w:r>
      <w:r w:rsidR="00C26EF2">
        <w:rPr>
          <w:rFonts w:ascii="Arial" w:hAnsi="Arial" w:cs="Arial"/>
        </w:rPr>
        <w:t xml:space="preserve"> and</w:t>
      </w:r>
      <w:r w:rsidR="006508B8" w:rsidRPr="00DA5586">
        <w:rPr>
          <w:rFonts w:ascii="Arial" w:hAnsi="Arial" w:cs="Arial"/>
        </w:rPr>
        <w:t xml:space="preserve"> </w:t>
      </w:r>
      <w:r w:rsidRPr="00DA5586">
        <w:rPr>
          <w:rFonts w:ascii="Arial" w:hAnsi="Arial" w:cs="Arial"/>
        </w:rPr>
        <w:t xml:space="preserve">is entitled to be enrolled upon </w:t>
      </w:r>
    </w:p>
    <w:p w:rsidR="00712778" w:rsidRDefault="00AD13E9" w:rsidP="004905F3">
      <w:pPr>
        <w:rPr>
          <w:rFonts w:ascii="Arial" w:hAnsi="Arial" w:cs="Arial"/>
        </w:rPr>
      </w:pPr>
      <w:proofErr w:type="gramStart"/>
      <w:r w:rsidRPr="00DA5586">
        <w:rPr>
          <w:rFonts w:ascii="Arial" w:hAnsi="Arial" w:cs="Arial"/>
        </w:rPr>
        <w:t>the</w:t>
      </w:r>
      <w:proofErr w:type="gramEnd"/>
      <w:r w:rsidRPr="00DA5586">
        <w:rPr>
          <w:rFonts w:ascii="Arial" w:hAnsi="Arial" w:cs="Arial"/>
        </w:rPr>
        <w:t xml:space="preserve"> records of the State Grange as Patron of the Silver Star and to receive from the State</w:t>
      </w:r>
    </w:p>
    <w:p w:rsidR="00AD13E9" w:rsidRDefault="00AD13E9" w:rsidP="004905F3">
      <w:pPr>
        <w:rPr>
          <w:rFonts w:ascii="Arial" w:hAnsi="Arial" w:cs="Arial"/>
        </w:rPr>
      </w:pPr>
      <w:proofErr w:type="gramStart"/>
      <w:r w:rsidRPr="00DA5586">
        <w:rPr>
          <w:rFonts w:ascii="Arial" w:hAnsi="Arial" w:cs="Arial"/>
        </w:rPr>
        <w:t>Grange the certificate of the Silver Star.</w:t>
      </w:r>
      <w:proofErr w:type="gramEnd"/>
    </w:p>
    <w:p w:rsidR="00712778" w:rsidRPr="00712778" w:rsidRDefault="00712778" w:rsidP="004905F3">
      <w:pPr>
        <w:rPr>
          <w:rFonts w:ascii="Arial" w:hAnsi="Arial" w:cs="Arial"/>
          <w:sz w:val="10"/>
          <w:szCs w:val="10"/>
          <w:u w:val="single"/>
        </w:rPr>
      </w:pPr>
    </w:p>
    <w:p w:rsidR="00AD13E9" w:rsidRPr="00DA5586" w:rsidRDefault="00AD13E9" w:rsidP="004905F3">
      <w:pPr>
        <w:rPr>
          <w:rFonts w:ascii="Arial" w:hAnsi="Arial" w:cs="Arial"/>
        </w:rPr>
      </w:pPr>
      <w:r w:rsidRPr="00DA5586">
        <w:rPr>
          <w:rFonts w:ascii="Arial" w:hAnsi="Arial" w:cs="Arial"/>
        </w:rPr>
        <w:t xml:space="preserve">This Patron first became a member of the Order on  </w:t>
      </w:r>
      <w:r w:rsidRPr="00DA5586">
        <w:rPr>
          <w:rFonts w:ascii="Arial" w:hAnsi="Arial" w:cs="Arial"/>
          <w:u w:val="single"/>
        </w:rPr>
        <w:t xml:space="preserve">                         </w:t>
      </w:r>
      <w:r w:rsidRPr="00DA5586">
        <w:rPr>
          <w:rFonts w:ascii="Arial" w:hAnsi="Arial" w:cs="Arial"/>
        </w:rPr>
        <w:t xml:space="preserve">by joining </w:t>
      </w:r>
    </w:p>
    <w:p w:rsidR="00AD13E9" w:rsidRPr="00DA5586" w:rsidRDefault="00AD13E9" w:rsidP="004905F3">
      <w:pPr>
        <w:rPr>
          <w:rFonts w:ascii="Arial" w:hAnsi="Arial" w:cs="Arial"/>
        </w:rPr>
      </w:pP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u w:val="single"/>
        </w:rPr>
        <w:t xml:space="preserve">                       </w:t>
      </w:r>
      <w:proofErr w:type="gramStart"/>
      <w:r w:rsidRPr="00DA5586">
        <w:rPr>
          <w:rFonts w:ascii="Arial" w:hAnsi="Arial" w:cs="Arial"/>
        </w:rPr>
        <w:t>Grange No.</w:t>
      </w:r>
      <w:proofErr w:type="gramEnd"/>
      <w:r w:rsidRPr="00DA5586">
        <w:rPr>
          <w:rFonts w:ascii="Arial" w:hAnsi="Arial" w:cs="Arial"/>
        </w:rPr>
        <w:t xml:space="preserve"> </w:t>
      </w: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u w:val="single"/>
        </w:rPr>
        <w:t xml:space="preserve">  </w:t>
      </w:r>
      <w:proofErr w:type="gramStart"/>
      <w:r w:rsidRPr="00DA5586">
        <w:rPr>
          <w:rFonts w:ascii="Arial" w:hAnsi="Arial" w:cs="Arial"/>
        </w:rPr>
        <w:t>in</w:t>
      </w:r>
      <w:proofErr w:type="gramEnd"/>
      <w:r w:rsidRPr="00DA5586">
        <w:rPr>
          <w:rFonts w:ascii="Arial" w:hAnsi="Arial" w:cs="Arial"/>
        </w:rPr>
        <w:t xml:space="preserve"> the State of </w:t>
      </w:r>
      <w:r w:rsidRPr="00DA5586">
        <w:rPr>
          <w:rFonts w:ascii="Arial" w:hAnsi="Arial" w:cs="Arial"/>
          <w:u w:val="single"/>
        </w:rPr>
        <w:t xml:space="preserve">             </w:t>
      </w:r>
      <w:r w:rsidR="00C26EF2">
        <w:rPr>
          <w:rFonts w:ascii="Arial" w:hAnsi="Arial" w:cs="Arial"/>
          <w:u w:val="single"/>
        </w:rPr>
        <w:t xml:space="preserve">   </w:t>
      </w:r>
      <w:r w:rsidRPr="00DA5586">
        <w:rPr>
          <w:rFonts w:ascii="Arial" w:hAnsi="Arial" w:cs="Arial"/>
          <w:u w:val="single"/>
        </w:rPr>
        <w:t xml:space="preserve">                  </w:t>
      </w:r>
      <w:r w:rsidRPr="00DA5586">
        <w:rPr>
          <w:rFonts w:ascii="Arial" w:hAnsi="Arial" w:cs="Arial"/>
        </w:rPr>
        <w:t>.</w:t>
      </w:r>
    </w:p>
    <w:p w:rsidR="004905F3" w:rsidRDefault="004905F3" w:rsidP="00AD13E9">
      <w:pPr>
        <w:rPr>
          <w:rFonts w:ascii="Arial" w:hAnsi="Arial" w:cs="Arial"/>
        </w:rPr>
      </w:pPr>
    </w:p>
    <w:p w:rsidR="00AD13E9" w:rsidRDefault="00AD13E9" w:rsidP="00AD13E9">
      <w:pPr>
        <w:rPr>
          <w:rFonts w:ascii="Arial" w:hAnsi="Arial" w:cs="Arial"/>
          <w:sz w:val="24"/>
          <w:szCs w:val="24"/>
        </w:rPr>
      </w:pPr>
      <w:r w:rsidRPr="00DA5586">
        <w:rPr>
          <w:rFonts w:ascii="Arial" w:hAnsi="Arial" w:cs="Arial"/>
        </w:rPr>
        <w:t xml:space="preserve">(Note: If the Patron has been a member of Subordinate Granges other than the one first joined, note these Granges, the state in which they are located, and if possible the years of membership in each upon the blank lines below. If the Patron has been continuously </w:t>
      </w:r>
      <w:proofErr w:type="gramStart"/>
      <w:r w:rsidRPr="00DA5586">
        <w:rPr>
          <w:rFonts w:ascii="Arial" w:hAnsi="Arial" w:cs="Arial"/>
        </w:rPr>
        <w:t>a member of the Grange first joined leave</w:t>
      </w:r>
      <w:proofErr w:type="gramEnd"/>
      <w:r w:rsidRPr="00DA5586">
        <w:rPr>
          <w:rFonts w:ascii="Arial" w:hAnsi="Arial" w:cs="Arial"/>
        </w:rPr>
        <w:t xml:space="preserve"> these lines blank.)</w:t>
      </w:r>
    </w:p>
    <w:tbl>
      <w:tblPr>
        <w:tblStyle w:val="TableGrid"/>
        <w:tblW w:w="0" w:type="auto"/>
        <w:tblLook w:val="04A0" w:firstRow="1" w:lastRow="0" w:firstColumn="1" w:lastColumn="0" w:noHBand="0" w:noVBand="1"/>
      </w:tblPr>
      <w:tblGrid>
        <w:gridCol w:w="2394"/>
        <w:gridCol w:w="2394"/>
        <w:gridCol w:w="2394"/>
        <w:gridCol w:w="2394"/>
      </w:tblGrid>
      <w:tr w:rsidR="00AD13E9" w:rsidTr="00AD13E9">
        <w:tc>
          <w:tcPr>
            <w:tcW w:w="2394" w:type="dxa"/>
          </w:tcPr>
          <w:p w:rsidR="00AD13E9" w:rsidRDefault="00AD13E9" w:rsidP="00AD13E9">
            <w:pPr>
              <w:jc w:val="center"/>
              <w:rPr>
                <w:rFonts w:ascii="Arial" w:hAnsi="Arial" w:cs="Arial"/>
                <w:sz w:val="24"/>
                <w:szCs w:val="24"/>
              </w:rPr>
            </w:pPr>
            <w:r>
              <w:rPr>
                <w:rFonts w:ascii="Arial" w:hAnsi="Arial" w:cs="Arial"/>
                <w:sz w:val="24"/>
                <w:szCs w:val="24"/>
              </w:rPr>
              <w:t>Grange &amp; Number</w:t>
            </w:r>
          </w:p>
        </w:tc>
        <w:tc>
          <w:tcPr>
            <w:tcW w:w="2394" w:type="dxa"/>
          </w:tcPr>
          <w:p w:rsidR="00AD13E9" w:rsidRDefault="00AD13E9" w:rsidP="00AD13E9">
            <w:pPr>
              <w:jc w:val="center"/>
              <w:rPr>
                <w:rFonts w:ascii="Arial" w:hAnsi="Arial" w:cs="Arial"/>
                <w:sz w:val="24"/>
                <w:szCs w:val="24"/>
              </w:rPr>
            </w:pPr>
            <w:r>
              <w:rPr>
                <w:rFonts w:ascii="Arial" w:hAnsi="Arial" w:cs="Arial"/>
                <w:sz w:val="24"/>
                <w:szCs w:val="24"/>
              </w:rPr>
              <w:t>State</w:t>
            </w:r>
          </w:p>
        </w:tc>
        <w:tc>
          <w:tcPr>
            <w:tcW w:w="2394" w:type="dxa"/>
          </w:tcPr>
          <w:p w:rsidR="00AD13E9" w:rsidRDefault="00AD13E9" w:rsidP="00AD13E9">
            <w:pPr>
              <w:jc w:val="center"/>
              <w:rPr>
                <w:rFonts w:ascii="Arial" w:hAnsi="Arial" w:cs="Arial"/>
                <w:sz w:val="24"/>
                <w:szCs w:val="24"/>
              </w:rPr>
            </w:pPr>
            <w:r>
              <w:rPr>
                <w:rFonts w:ascii="Arial" w:hAnsi="Arial" w:cs="Arial"/>
                <w:sz w:val="24"/>
                <w:szCs w:val="24"/>
              </w:rPr>
              <w:t>Date Joined</w:t>
            </w:r>
          </w:p>
        </w:tc>
        <w:tc>
          <w:tcPr>
            <w:tcW w:w="2394" w:type="dxa"/>
          </w:tcPr>
          <w:p w:rsidR="00AD13E9" w:rsidRDefault="00AD13E9" w:rsidP="00AD13E9">
            <w:pPr>
              <w:jc w:val="center"/>
              <w:rPr>
                <w:rFonts w:ascii="Arial" w:hAnsi="Arial" w:cs="Arial"/>
                <w:sz w:val="24"/>
                <w:szCs w:val="24"/>
              </w:rPr>
            </w:pPr>
            <w:r>
              <w:rPr>
                <w:rFonts w:ascii="Arial" w:hAnsi="Arial" w:cs="Arial"/>
                <w:sz w:val="24"/>
                <w:szCs w:val="24"/>
              </w:rPr>
              <w:t>Date Demitted</w:t>
            </w:r>
          </w:p>
        </w:tc>
      </w:tr>
      <w:tr w:rsidR="00AD13E9" w:rsidTr="00AD13E9">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r>
      <w:tr w:rsidR="00AD13E9" w:rsidTr="00AD13E9">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r>
      <w:tr w:rsidR="00AD13E9" w:rsidTr="00AD13E9">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r>
      <w:tr w:rsidR="00AD13E9" w:rsidTr="00AD13E9">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r>
      <w:tr w:rsidR="00AD13E9" w:rsidTr="00AD13E9">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c>
          <w:tcPr>
            <w:tcW w:w="2394" w:type="dxa"/>
          </w:tcPr>
          <w:p w:rsidR="00AD13E9" w:rsidRDefault="00AD13E9" w:rsidP="00AD13E9">
            <w:pPr>
              <w:rPr>
                <w:rFonts w:ascii="Arial" w:hAnsi="Arial" w:cs="Arial"/>
                <w:sz w:val="24"/>
                <w:szCs w:val="24"/>
              </w:rPr>
            </w:pPr>
          </w:p>
        </w:tc>
      </w:tr>
    </w:tbl>
    <w:p w:rsidR="00AD13E9" w:rsidRDefault="00AD13E9" w:rsidP="00AD13E9">
      <w:pPr>
        <w:rPr>
          <w:rFonts w:ascii="Arial" w:hAnsi="Arial" w:cs="Arial"/>
          <w:sz w:val="24"/>
          <w:szCs w:val="24"/>
        </w:rPr>
      </w:pPr>
    </w:p>
    <w:p w:rsidR="00DA5586" w:rsidRPr="00DA5586" w:rsidRDefault="00DA5586" w:rsidP="00DA5586">
      <w:pPr>
        <w:ind w:left="2160"/>
        <w:rPr>
          <w:rFonts w:ascii="Arial" w:hAnsi="Arial" w:cs="Arial"/>
          <w:u w:val="single"/>
        </w:rPr>
      </w:pPr>
      <w:r w:rsidRPr="00DA5586">
        <w:rPr>
          <w:rFonts w:ascii="Arial" w:hAnsi="Arial" w:cs="Arial"/>
        </w:rPr>
        <w:t xml:space="preserve">Signature of Subordinate Secretary </w:t>
      </w:r>
      <w:r w:rsidRPr="00DA5586">
        <w:rPr>
          <w:rFonts w:ascii="Arial" w:hAnsi="Arial" w:cs="Arial"/>
          <w:u w:val="single"/>
        </w:rPr>
        <w:tab/>
      </w:r>
      <w:r w:rsidRPr="00DA5586">
        <w:rPr>
          <w:rFonts w:ascii="Arial" w:hAnsi="Arial" w:cs="Arial"/>
          <w:u w:val="single"/>
        </w:rPr>
        <w:tab/>
      </w:r>
      <w:r w:rsidR="006508B8">
        <w:rPr>
          <w:rFonts w:ascii="Arial" w:hAnsi="Arial" w:cs="Arial"/>
          <w:u w:val="single"/>
        </w:rPr>
        <w:t xml:space="preserve">     </w:t>
      </w:r>
      <w:r w:rsidR="00C26EF2">
        <w:rPr>
          <w:rFonts w:ascii="Arial" w:hAnsi="Arial" w:cs="Arial"/>
          <w:u w:val="single"/>
        </w:rPr>
        <w:t xml:space="preserve">   </w:t>
      </w:r>
      <w:r w:rsidR="006508B8">
        <w:rPr>
          <w:rFonts w:ascii="Arial" w:hAnsi="Arial" w:cs="Arial"/>
          <w:u w:val="single"/>
        </w:rPr>
        <w:t xml:space="preserve"> ________</w:t>
      </w:r>
      <w:r w:rsidRPr="00DA5586">
        <w:rPr>
          <w:rFonts w:ascii="Arial" w:hAnsi="Arial" w:cs="Arial"/>
          <w:u w:val="single"/>
        </w:rPr>
        <w:tab/>
      </w:r>
      <w:r w:rsidRPr="00DA5586">
        <w:rPr>
          <w:rFonts w:ascii="Arial" w:hAnsi="Arial" w:cs="Arial"/>
          <w:u w:val="single"/>
        </w:rPr>
        <w:tab/>
      </w:r>
    </w:p>
    <w:p w:rsidR="00DA5586" w:rsidRPr="00DA5586" w:rsidRDefault="00DA5586" w:rsidP="00DA5586">
      <w:pPr>
        <w:ind w:left="2160"/>
        <w:rPr>
          <w:rFonts w:ascii="Arial" w:hAnsi="Arial" w:cs="Arial"/>
        </w:rPr>
      </w:pPr>
      <w:r w:rsidRPr="00DA5586">
        <w:rPr>
          <w:rFonts w:ascii="Arial" w:hAnsi="Arial" w:cs="Arial"/>
        </w:rPr>
        <w:t xml:space="preserve">Address </w:t>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p>
    <w:p w:rsidR="00DA5586" w:rsidRDefault="00DA5586" w:rsidP="00DA5586">
      <w:pPr>
        <w:ind w:left="2160"/>
        <w:rPr>
          <w:rFonts w:ascii="Arial" w:hAnsi="Arial" w:cs="Arial"/>
          <w:sz w:val="24"/>
          <w:szCs w:val="24"/>
          <w:u w:val="single"/>
        </w:rPr>
      </w:pPr>
      <w:r w:rsidRPr="00DA5586">
        <w:rPr>
          <w:rFonts w:ascii="Arial" w:hAnsi="Arial" w:cs="Arial"/>
        </w:rPr>
        <w:t xml:space="preserve">City </w:t>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sidRPr="00DA5586">
        <w:rPr>
          <w:rFonts w:ascii="Arial" w:hAnsi="Arial" w:cs="Arial"/>
        </w:rPr>
        <w:t xml:space="preserve"> State </w:t>
      </w:r>
      <w:r w:rsidRPr="00DA5586">
        <w:rPr>
          <w:rFonts w:ascii="Arial" w:hAnsi="Arial" w:cs="Arial"/>
          <w:u w:val="single"/>
        </w:rPr>
        <w:tab/>
      </w:r>
      <w:r w:rsidRPr="00DA5586">
        <w:rPr>
          <w:rFonts w:ascii="Arial" w:hAnsi="Arial" w:cs="Arial"/>
          <w:u w:val="single"/>
        </w:rPr>
        <w:tab/>
      </w:r>
      <w:r w:rsidRPr="00DA5586">
        <w:rPr>
          <w:rFonts w:ascii="Arial" w:hAnsi="Arial" w:cs="Arial"/>
        </w:rPr>
        <w:t xml:space="preserve"> Zip Code </w:t>
      </w:r>
      <w:r w:rsidRPr="00DA5586">
        <w:rPr>
          <w:rFonts w:ascii="Arial" w:hAnsi="Arial" w:cs="Arial"/>
          <w:u w:val="single"/>
        </w:rPr>
        <w:tab/>
      </w:r>
      <w:r w:rsidRPr="00DA5586">
        <w:rPr>
          <w:rFonts w:ascii="Arial" w:hAnsi="Arial" w:cs="Arial"/>
          <w:u w:val="single"/>
        </w:rPr>
        <w:tab/>
      </w:r>
      <w:r w:rsidRPr="00DA5586">
        <w:rPr>
          <w:rFonts w:ascii="Arial" w:hAnsi="Arial" w:cs="Arial"/>
          <w:u w:val="single"/>
        </w:rPr>
        <w:tab/>
      </w:r>
      <w:r>
        <w:rPr>
          <w:rFonts w:ascii="Arial" w:hAnsi="Arial" w:cs="Arial"/>
          <w:sz w:val="24"/>
          <w:szCs w:val="24"/>
          <w:u w:val="single"/>
        </w:rPr>
        <w:t xml:space="preserve">          </w:t>
      </w:r>
    </w:p>
    <w:p w:rsidR="00DA5586" w:rsidRPr="00DA5586" w:rsidRDefault="0006788E" w:rsidP="00DA5586">
      <w:pPr>
        <w:rPr>
          <w:rFonts w:ascii="Arial" w:hAnsi="Arial" w:cs="Arial"/>
          <w:sz w:val="24"/>
          <w:szCs w:val="24"/>
          <w:u w:val="single"/>
        </w:rPr>
      </w:pPr>
      <w:r w:rsidRPr="0006788E">
        <w:rPr>
          <w:rFonts w:ascii="Arial" w:hAnsi="Arial" w:cs="Arial"/>
          <w:noProof/>
          <w:sz w:val="24"/>
          <w:szCs w:val="24"/>
          <w:u w:val="single"/>
        </w:rPr>
        <mc:AlternateContent>
          <mc:Choice Requires="wps">
            <w:drawing>
              <wp:anchor distT="0" distB="0" distL="114300" distR="114300" simplePos="0" relativeHeight="251661312" behindDoc="0" locked="0" layoutInCell="1" allowOverlap="1" wp14:anchorId="57DD4E22" wp14:editId="600B572D">
                <wp:simplePos x="0" y="0"/>
                <wp:positionH relativeFrom="column">
                  <wp:posOffset>426720</wp:posOffset>
                </wp:positionH>
                <wp:positionV relativeFrom="paragraph">
                  <wp:posOffset>404495</wp:posOffset>
                </wp:positionV>
                <wp:extent cx="990600" cy="662940"/>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662940"/>
                        </a:xfrm>
                        <a:prstGeom prst="rect">
                          <a:avLst/>
                        </a:prstGeom>
                        <a:solidFill>
                          <a:srgbClr val="FFFFFF"/>
                        </a:solidFill>
                        <a:ln w="9525">
                          <a:noFill/>
                          <a:miter lim="800000"/>
                          <a:headEnd/>
                          <a:tailEnd/>
                        </a:ln>
                      </wps:spPr>
                      <wps:txbx>
                        <w:txbxContent>
                          <w:p w:rsidR="0006788E" w:rsidRDefault="0006788E" w:rsidP="0006788E">
                            <w:pPr>
                              <w:jc w:val="center"/>
                            </w:pPr>
                            <w:r>
                              <w:t>Seal of Subordinate Grange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6pt;margin-top:31.85pt;width:78pt;height:5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" stroked="f">
                <v:textbox>
                  <w:txbxContent>
                    <w:p w:rsidR="0006788E" w:rsidRDefault="0006788E" w:rsidP="0006788E">
                      <w:pPr>
                        <w:jc w:val="center"/>
                      </w:pPr>
                      <w:r>
                        <w:t>Seal of Subordinate Grange</w:t>
                      </w:r>
                    </w:p>
                  </w:txbxContent>
                </v:textbox>
              </v:shape>
            </w:pict>
          </mc:Fallback>
        </mc:AlternateContent>
      </w:r>
      <w:r>
        <w:rPr>
          <w:rFonts w:ascii="Arial" w:hAnsi="Arial" w:cs="Arial"/>
          <w:noProof/>
          <w:sz w:val="24"/>
          <w:szCs w:val="24"/>
          <w:u w:val="single"/>
        </w:rPr>
        <mc:AlternateContent>
          <mc:Choice Requires="wps">
            <w:drawing>
              <wp:anchor distT="0" distB="0" distL="114300" distR="114300" simplePos="0" relativeHeight="251659264" behindDoc="0" locked="0" layoutInCell="1" allowOverlap="1" wp14:anchorId="4E4AF8A9" wp14:editId="2D324755">
                <wp:simplePos x="0" y="0"/>
                <wp:positionH relativeFrom="column">
                  <wp:posOffset>7620</wp:posOffset>
                </wp:positionH>
                <wp:positionV relativeFrom="paragraph">
                  <wp:posOffset>153035</wp:posOffset>
                </wp:positionV>
                <wp:extent cx="1752600" cy="1219200"/>
                <wp:effectExtent l="0" t="0" r="19050" b="19050"/>
                <wp:wrapNone/>
                <wp:docPr id="4" name="Oval 4"/>
                <wp:cNvGraphicFramePr/>
                <a:graphic xmlns:a="http://schemas.openxmlformats.org/drawingml/2006/main">
                  <a:graphicData uri="http://schemas.microsoft.com/office/word/2010/wordprocessingShape">
                    <wps:wsp>
                      <wps:cNvSpPr/>
                      <wps:spPr>
                        <a:xfrm>
                          <a:off x="0" y="0"/>
                          <a:ext cx="1752600" cy="12192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4" o:spid="_x0000_s1026" style="position:absolute;margin-left:.6pt;margin-top:12.05pt;width:138pt;height:9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" filled="f" strokecolor="#243f60 [1604]" strokeweight="2pt"/>
            </w:pict>
          </mc:Fallback>
        </mc:AlternateContent>
      </w:r>
      <w:r w:rsidR="00DA5586">
        <w:rPr>
          <w:rFonts w:ascii="Arial" w:hAnsi="Arial" w:cs="Arial"/>
          <w:sz w:val="24"/>
          <w:szCs w:val="24"/>
          <w:u w:val="single"/>
        </w:rPr>
        <w:t xml:space="preserve">                       </w:t>
      </w:r>
    </w:p>
    <w:sectPr w:rsidR="00DA5586" w:rsidRPr="00DA5586" w:rsidSect="00455811">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F0A" w:rsidRDefault="00E97F0A" w:rsidP="00E97F0A">
      <w:pPr>
        <w:spacing w:after="0" w:line="240" w:lineRule="auto"/>
      </w:pPr>
      <w:r>
        <w:separator/>
      </w:r>
    </w:p>
  </w:endnote>
  <w:endnote w:type="continuationSeparator" w:id="0">
    <w:p w:rsidR="00E97F0A" w:rsidRDefault="00E97F0A" w:rsidP="00E97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F0A" w:rsidRDefault="00E97F0A" w:rsidP="00E97F0A">
      <w:pPr>
        <w:spacing w:after="0" w:line="240" w:lineRule="auto"/>
      </w:pPr>
      <w:r>
        <w:separator/>
      </w:r>
    </w:p>
  </w:footnote>
  <w:footnote w:type="continuationSeparator" w:id="0">
    <w:p w:rsidR="00E97F0A" w:rsidRDefault="00E97F0A" w:rsidP="00E97F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F0A" w:rsidRDefault="00E97F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3E9"/>
    <w:rsid w:val="0006788E"/>
    <w:rsid w:val="003D4182"/>
    <w:rsid w:val="00455811"/>
    <w:rsid w:val="004905F3"/>
    <w:rsid w:val="006508B8"/>
    <w:rsid w:val="00712778"/>
    <w:rsid w:val="00806DF8"/>
    <w:rsid w:val="009515F3"/>
    <w:rsid w:val="00AD13E9"/>
    <w:rsid w:val="00C26EF2"/>
    <w:rsid w:val="00C65860"/>
    <w:rsid w:val="00DA5586"/>
    <w:rsid w:val="00E97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13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678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788E"/>
    <w:rPr>
      <w:rFonts w:ascii="Tahoma" w:hAnsi="Tahoma" w:cs="Tahoma"/>
      <w:sz w:val="16"/>
      <w:szCs w:val="16"/>
    </w:rPr>
  </w:style>
  <w:style w:type="paragraph" w:styleId="Header">
    <w:name w:val="header"/>
    <w:basedOn w:val="Normal"/>
    <w:link w:val="HeaderChar"/>
    <w:uiPriority w:val="99"/>
    <w:unhideWhenUsed/>
    <w:rsid w:val="00E97F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F0A"/>
  </w:style>
  <w:style w:type="paragraph" w:styleId="Footer">
    <w:name w:val="footer"/>
    <w:basedOn w:val="Normal"/>
    <w:link w:val="FooterChar"/>
    <w:uiPriority w:val="99"/>
    <w:unhideWhenUsed/>
    <w:rsid w:val="00E97F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F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13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678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788E"/>
    <w:rPr>
      <w:rFonts w:ascii="Tahoma" w:hAnsi="Tahoma" w:cs="Tahoma"/>
      <w:sz w:val="16"/>
      <w:szCs w:val="16"/>
    </w:rPr>
  </w:style>
  <w:style w:type="paragraph" w:styleId="Header">
    <w:name w:val="header"/>
    <w:basedOn w:val="Normal"/>
    <w:link w:val="HeaderChar"/>
    <w:uiPriority w:val="99"/>
    <w:unhideWhenUsed/>
    <w:rsid w:val="00E97F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7F0A"/>
  </w:style>
  <w:style w:type="paragraph" w:styleId="Footer">
    <w:name w:val="footer"/>
    <w:basedOn w:val="Normal"/>
    <w:link w:val="FooterChar"/>
    <w:uiPriority w:val="99"/>
    <w:unhideWhenUsed/>
    <w:rsid w:val="00E97F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7F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8867E-D951-4838-B468-41BCB2565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192</Words>
  <Characters>1100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Johnson</dc:creator>
  <cp:lastModifiedBy>Rita Wurth</cp:lastModifiedBy>
  <cp:revision>10</cp:revision>
  <cp:lastPrinted>2014-12-10T14:53:00Z</cp:lastPrinted>
  <dcterms:created xsi:type="dcterms:W3CDTF">2014-12-10T16:59:00Z</dcterms:created>
  <dcterms:modified xsi:type="dcterms:W3CDTF">2015-01-17T16:55:00Z</dcterms:modified>
</cp:coreProperties>
</file>