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5B77E6" w14:textId="30CE187A" w:rsidR="00DF6224" w:rsidRDefault="000925D3">
      <w:r>
        <w:t>Family Activities Committee 2025</w:t>
      </w:r>
    </w:p>
    <w:p w14:paraId="2C6A0FDE" w14:textId="5F27A6C6" w:rsidR="000925D3" w:rsidRDefault="000925D3" w:rsidP="000925D3">
      <w:pPr>
        <w:spacing w:after="0"/>
      </w:pPr>
    </w:p>
    <w:p w14:paraId="56E12AA6" w14:textId="5881C7A0" w:rsidR="000925D3" w:rsidRDefault="000925D3" w:rsidP="000925D3">
      <w:pPr>
        <w:spacing w:after="0"/>
      </w:pPr>
      <w:r>
        <w:t>Contests have been updated and new categories are bolded.</w:t>
      </w:r>
    </w:p>
    <w:p w14:paraId="2E9F7A9A" w14:textId="77777777" w:rsidR="000925D3" w:rsidRDefault="000925D3" w:rsidP="000925D3">
      <w:pPr>
        <w:spacing w:after="0"/>
      </w:pPr>
    </w:p>
    <w:p w14:paraId="36A91069" w14:textId="467C6E47" w:rsidR="000925D3" w:rsidRDefault="000925D3" w:rsidP="000925D3">
      <w:pPr>
        <w:spacing w:after="0"/>
      </w:pPr>
      <w:r>
        <w:t>There will be no FAC auction this year, only the raffle.</w:t>
      </w:r>
    </w:p>
    <w:p w14:paraId="28D768E7" w14:textId="77777777" w:rsidR="000925D3" w:rsidRDefault="000925D3" w:rsidP="000925D3">
      <w:pPr>
        <w:spacing w:after="0"/>
      </w:pPr>
    </w:p>
    <w:p w14:paraId="1A207C11" w14:textId="4985A584" w:rsidR="000925D3" w:rsidRDefault="000925D3" w:rsidP="000925D3">
      <w:pPr>
        <w:spacing w:after="0"/>
      </w:pPr>
      <w:r>
        <w:t>The raffle will be a little different than in years past. This year it will be a brown bag raffle. Each raffle item will have a brown bag corresponding to it and raffle ticket purchasers will put their tickets in the bag pertaining to the specific raffle item they hope to win. Tickets can still be purchased ahead of time by non-attendees and will be placed at random for items.</w:t>
      </w:r>
    </w:p>
    <w:p w14:paraId="4B836040" w14:textId="77777777" w:rsidR="000925D3" w:rsidRDefault="000925D3" w:rsidP="000925D3">
      <w:pPr>
        <w:spacing w:after="0"/>
      </w:pPr>
    </w:p>
    <w:p w14:paraId="2CCA8AA3" w14:textId="3C08B634" w:rsidR="000925D3" w:rsidRDefault="000925D3" w:rsidP="000925D3">
      <w:pPr>
        <w:spacing w:after="0"/>
      </w:pPr>
      <w:r>
        <w:t>Finally, Ann would like to locate the Traveling Trophy that was given to the Best of Show winner every year. It is likely still with the winner from 2019. If you remember who that was, please let Ann know.</w:t>
      </w:r>
    </w:p>
    <w:sectPr w:rsidR="000925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3C6F8E"/>
    <w:multiLevelType w:val="hybridMultilevel"/>
    <w:tmpl w:val="E7680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8254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5D3"/>
    <w:rsid w:val="000925D3"/>
    <w:rsid w:val="002968AD"/>
    <w:rsid w:val="00DF6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FB071"/>
  <w15:chartTrackingRefBased/>
  <w15:docId w15:val="{F07B0FAE-C854-4CE3-8138-AADBEF372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25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0E6923-FE47-4150-A882-1E7952FE4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110</Words>
  <Characters>628</Characters>
  <Application>Microsoft Office Word</Application>
  <DocSecurity>0</DocSecurity>
  <Lines>5</Lines>
  <Paragraphs>1</Paragraphs>
  <ScaleCrop>false</ScaleCrop>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Johnson</dc:creator>
  <cp:keywords/>
  <dc:description/>
  <cp:lastModifiedBy>Ann Johnson</cp:lastModifiedBy>
  <cp:revision>1</cp:revision>
  <dcterms:created xsi:type="dcterms:W3CDTF">2024-10-23T00:01:00Z</dcterms:created>
  <dcterms:modified xsi:type="dcterms:W3CDTF">2024-10-23T00:13:00Z</dcterms:modified>
</cp:coreProperties>
</file>